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13D92" w14:textId="77777777" w:rsidR="000718BA" w:rsidRPr="00F75C74" w:rsidRDefault="000718BA" w:rsidP="00F75C74">
      <w:pPr>
        <w:spacing w:after="0"/>
        <w:ind w:left="2438" w:right="-1417"/>
        <w:jc w:val="center"/>
        <w:rPr>
          <w:rFonts w:ascii="Times New Roman" w:hAnsi="Times New Roman" w:cs="Times New Roman"/>
          <w:sz w:val="28"/>
          <w:szCs w:val="28"/>
        </w:rPr>
      </w:pPr>
    </w:p>
    <w:p w14:paraId="2E7D4522" w14:textId="6AE3FB26" w:rsidR="00F75C74" w:rsidRPr="00F75C74" w:rsidRDefault="00F75C74" w:rsidP="00F75C74">
      <w:pPr>
        <w:pStyle w:val="a9"/>
        <w:ind w:left="2438" w:right="-141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          Тезисы заведующей</w:t>
      </w:r>
      <w:r w:rsidR="008F66E7"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КГ</w:t>
      </w:r>
      <w:r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У </w:t>
      </w:r>
      <w:r w:rsidR="008F66E7"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«Степная начальная</w:t>
      </w:r>
    </w:p>
    <w:p w14:paraId="7083D0D8" w14:textId="4E8E57C4" w:rsidR="000718BA" w:rsidRPr="00F75C74" w:rsidRDefault="00F75C74" w:rsidP="00F75C74">
      <w:pPr>
        <w:pStyle w:val="a9"/>
        <w:ind w:left="2438" w:right="-141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             </w:t>
      </w:r>
      <w:r w:rsidR="008F66E7"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школа отдела образования </w:t>
      </w:r>
      <w:proofErr w:type="spellStart"/>
      <w:r w:rsidR="008F66E7"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Карасуского</w:t>
      </w:r>
      <w:proofErr w:type="spellEnd"/>
      <w:r w:rsidR="008F66E7"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района»</w:t>
      </w:r>
    </w:p>
    <w:p w14:paraId="0EA6BBF3" w14:textId="752082DE" w:rsidR="00F75C74" w:rsidRPr="00F75C74" w:rsidRDefault="00F75C74" w:rsidP="00F75C74">
      <w:pPr>
        <w:pStyle w:val="a9"/>
        <w:ind w:left="2438" w:right="-141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             </w:t>
      </w:r>
      <w:r w:rsidR="008F66E7"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Управления образования акимата Костанайской</w:t>
      </w:r>
    </w:p>
    <w:p w14:paraId="727A440E" w14:textId="61D0B173" w:rsidR="00F75C74" w:rsidRPr="00F75C74" w:rsidRDefault="00F75C74" w:rsidP="00F75C74">
      <w:pPr>
        <w:pStyle w:val="a9"/>
        <w:ind w:left="2438" w:right="-1417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                  О</w:t>
      </w:r>
      <w:r w:rsidR="008F66E7"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бласти</w:t>
      </w:r>
      <w:r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Смогула</w:t>
      </w:r>
      <w:proofErr w:type="spellEnd"/>
      <w:r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О.В. </w:t>
      </w:r>
      <w:r w:rsidR="008F66E7"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«Об оказании</w:t>
      </w:r>
    </w:p>
    <w:p w14:paraId="7847080F" w14:textId="5FDDA23D" w:rsidR="00F75C74" w:rsidRPr="00F75C74" w:rsidRDefault="00F75C74" w:rsidP="00F75C74">
      <w:pPr>
        <w:pStyle w:val="a9"/>
        <w:ind w:left="2438" w:right="-1417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                  </w:t>
      </w:r>
      <w:r w:rsidR="008F66E7"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государственных услуг в сфере образования</w:t>
      </w:r>
    </w:p>
    <w:p w14:paraId="2B83E37E" w14:textId="4726D013" w:rsidR="000718BA" w:rsidRPr="00F75C74" w:rsidRDefault="00F75C74" w:rsidP="00F75C74">
      <w:pPr>
        <w:pStyle w:val="a9"/>
        <w:ind w:left="2438" w:right="-1417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                  </w:t>
      </w:r>
      <w:r w:rsidR="008F66E7"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за 202</w:t>
      </w:r>
      <w:r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5</w:t>
      </w:r>
      <w:r w:rsidR="008F66E7"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год, январь 202</w:t>
      </w:r>
      <w:r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6</w:t>
      </w:r>
      <w:r w:rsidR="008F66E7" w:rsidRPr="00F75C7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года»</w:t>
      </w:r>
    </w:p>
    <w:p w14:paraId="7DBB30A9" w14:textId="77777777" w:rsidR="000718BA" w:rsidRPr="00F75C74" w:rsidRDefault="000718BA" w:rsidP="00F75C74">
      <w:pPr>
        <w:spacing w:after="0"/>
        <w:ind w:left="2438" w:right="-141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146C613" w14:textId="77777777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Согласно Реестру государственных услуг в КГУ «Степная начальная школа отдела образования </w:t>
      </w:r>
      <w:proofErr w:type="spellStart"/>
      <w:r w:rsidRPr="00F75C74">
        <w:rPr>
          <w:rFonts w:ascii="Times New Roman" w:hAnsi="Times New Roman" w:cs="Times New Roman"/>
          <w:sz w:val="28"/>
          <w:szCs w:val="28"/>
          <w:lang w:val="ru-RU"/>
        </w:rPr>
        <w:t>Карасуского</w:t>
      </w:r>
      <w:proofErr w:type="spellEnd"/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 района» Управления образования акимата Костанайской области оказывались следующие государственные услуги:</w:t>
      </w:r>
    </w:p>
    <w:p w14:paraId="4806BB65" w14:textId="2AF69EE4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>– через информационные системы госорганов (ИС «</w:t>
      </w:r>
      <w:r w:rsidRPr="00F75C74">
        <w:rPr>
          <w:rFonts w:ascii="Times New Roman" w:hAnsi="Times New Roman" w:cs="Times New Roman"/>
          <w:sz w:val="28"/>
          <w:szCs w:val="28"/>
        </w:rPr>
        <w:t>SA</w:t>
      </w:r>
      <w:r w:rsidRPr="00F75C74">
        <w:rPr>
          <w:rFonts w:ascii="Times New Roman" w:hAnsi="Times New Roman" w:cs="Times New Roman"/>
          <w:sz w:val="28"/>
          <w:szCs w:val="28"/>
        </w:rPr>
        <w:t>KURA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>», ИС «</w:t>
      </w:r>
      <w:r w:rsidRPr="00F75C74">
        <w:rPr>
          <w:rFonts w:ascii="Times New Roman" w:hAnsi="Times New Roman" w:cs="Times New Roman"/>
          <w:sz w:val="28"/>
          <w:szCs w:val="28"/>
        </w:rPr>
        <w:t>INDIGO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») –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bookmarkStart w:id="0" w:name="_GoBack"/>
      <w:bookmarkEnd w:id="0"/>
      <w:r w:rsidRPr="00F75C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2850C9" w14:textId="46498F37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Наиболее востребованными являются следующие виды государственных услуг:</w:t>
      </w:r>
    </w:p>
    <w:p w14:paraId="42D23749" w14:textId="0F08189C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1. Прием документов для организации индивидуального бесплатного обучения на дому детей, которые по состоянию здоровья в течение длительного времени не 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>могут посещать организации начального, основного среднего, общего среднего образования — 0 услуг;</w:t>
      </w:r>
    </w:p>
    <w:p w14:paraId="2BC53EB8" w14:textId="0BB92704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>2. 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ого, основного среднего, общего среднего образования — </w:t>
      </w:r>
      <w:r w:rsidR="00F75C74" w:rsidRPr="00F75C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14:paraId="3462D933" w14:textId="591A6E0A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>3. Прием документов для перевода детей между организациями начального, основного, среднего, общего среднего образования — 1 услуга;</w:t>
      </w:r>
    </w:p>
    <w:p w14:paraId="7E3798A5" w14:textId="65FC5F32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>4. Прием документов и зачисление детей в дошкольные орган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>изации образования — 1 услуга;</w:t>
      </w:r>
    </w:p>
    <w:p w14:paraId="1F217D1A" w14:textId="59C229CF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5. Прием документов для прохождения аттестации педагогов — </w:t>
      </w:r>
      <w:r w:rsidR="00F75C74" w:rsidRPr="00F75C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 услуг;</w:t>
      </w:r>
    </w:p>
    <w:p w14:paraId="58E7B807" w14:textId="08CAD1FB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>6. Выдача дубликатов документов об основном среднем, общем среднем образовании — 0 услуг;</w:t>
      </w:r>
    </w:p>
    <w:p w14:paraId="2AD98755" w14:textId="67E62D3F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>7. Предоставление бесплатного подвоза к общеобразовательным орга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>низациям и обратно домой детям, проживающим в отдаленных сельских пунктах — 0 услуг;</w:t>
      </w:r>
    </w:p>
    <w:p w14:paraId="330BE599" w14:textId="0462CA65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>8. Прием документов и зачисление в организации дополнительного образования для детей по предоставлению им дополнительного образования — 0 услуг.</w:t>
      </w:r>
    </w:p>
    <w:p w14:paraId="7DD49B7D" w14:textId="3F740939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>Количество государственн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>ых услуг, оказанных с нарушением установленных сроков, не выявлено.</w:t>
      </w:r>
    </w:p>
    <w:p w14:paraId="139331BB" w14:textId="5CFB2582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Работа с </w:t>
      </w:r>
      <w:proofErr w:type="spellStart"/>
      <w:r w:rsidRPr="00F75C74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услугополучателями</w:t>
      </w:r>
      <w:proofErr w:type="spellEnd"/>
    </w:p>
    <w:p w14:paraId="20D970C1" w14:textId="29DADB7F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Ежемесячно проводится широкая информационно-разъяснительная работа среди населения о возможностях получения услуг сферы образования в электронном виде, в 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>том числе сроков предоставления документов, перечне необходимых документов, предусмотренных Стандартами, посредством размещения информации в социальной сети «</w:t>
      </w:r>
      <w:r w:rsidRPr="00F75C74">
        <w:rPr>
          <w:rFonts w:ascii="Times New Roman" w:hAnsi="Times New Roman" w:cs="Times New Roman"/>
          <w:sz w:val="28"/>
          <w:szCs w:val="28"/>
        </w:rPr>
        <w:t>Instagram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A84372D" w14:textId="19268DFD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Для информирования </w:t>
      </w:r>
      <w:proofErr w:type="spellStart"/>
      <w:r w:rsidRPr="00F75C74">
        <w:rPr>
          <w:rFonts w:ascii="Times New Roman" w:hAnsi="Times New Roman" w:cs="Times New Roman"/>
          <w:sz w:val="28"/>
          <w:szCs w:val="28"/>
          <w:lang w:val="ru-RU"/>
        </w:rPr>
        <w:t>услугополучателей</w:t>
      </w:r>
      <w:proofErr w:type="spellEnd"/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 о порядке оказания государственных услуг имеется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 размещенный в холле здания школы стенд, на котором размещена актуальная информация по оказываемым государственным услугам.</w:t>
      </w:r>
    </w:p>
    <w:p w14:paraId="3BCB880F" w14:textId="7721DC14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>На сайте организации образования размещены номера телефонов и график работы ответственных лиц за оказание государственных услуг.</w:t>
      </w:r>
    </w:p>
    <w:p w14:paraId="584C8A69" w14:textId="6904DBCE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75C7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>слугодателями</w:t>
      </w:r>
      <w:proofErr w:type="spellEnd"/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 соблюдаются график и порядок оказания государственных услуг.</w:t>
      </w:r>
    </w:p>
    <w:p w14:paraId="02254843" w14:textId="7A716771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>Проводятся совещания при директоре по вопросам оказания государственных услуг.</w:t>
      </w:r>
    </w:p>
    <w:p w14:paraId="3EBC822E" w14:textId="1BF1751D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Деятельность по совершенствованию процессов оказания государственных услуг</w:t>
      </w:r>
    </w:p>
    <w:p w14:paraId="4ABA93B0" w14:textId="4D74FBEC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Работа по оптимизации и </w:t>
      </w:r>
      <w:r w:rsidRPr="00F75C74">
        <w:rPr>
          <w:rFonts w:ascii="Times New Roman" w:hAnsi="Times New Roman" w:cs="Times New Roman"/>
          <w:sz w:val="28"/>
          <w:szCs w:val="28"/>
          <w:lang w:val="ru-RU"/>
        </w:rPr>
        <w:t>автоматизации процессов оказания государственных услуг ведется на постоянной основе.</w:t>
      </w:r>
    </w:p>
    <w:p w14:paraId="6493F090" w14:textId="4C2366DC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Контроль за качеством оказания государственных услуг</w:t>
      </w:r>
    </w:p>
    <w:p w14:paraId="5847D5E7" w14:textId="052DE9F4" w:rsidR="000718BA" w:rsidRPr="00F75C74" w:rsidRDefault="008F66E7" w:rsidP="00F75C74">
      <w:pPr>
        <w:pStyle w:val="a9"/>
        <w:ind w:left="-737"/>
        <w:rPr>
          <w:rFonts w:ascii="Times New Roman" w:hAnsi="Times New Roman" w:cs="Times New Roman"/>
          <w:sz w:val="28"/>
          <w:szCs w:val="28"/>
          <w:lang w:val="ru-RU"/>
        </w:rPr>
      </w:pPr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Жалоб от </w:t>
      </w:r>
      <w:proofErr w:type="spellStart"/>
      <w:r w:rsidRPr="00F75C74">
        <w:rPr>
          <w:rFonts w:ascii="Times New Roman" w:hAnsi="Times New Roman" w:cs="Times New Roman"/>
          <w:sz w:val="28"/>
          <w:szCs w:val="28"/>
          <w:lang w:val="ru-RU"/>
        </w:rPr>
        <w:t>услугополучателей</w:t>
      </w:r>
      <w:proofErr w:type="spellEnd"/>
      <w:r w:rsidRPr="00F75C74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 за текущий период — не поступало.</w:t>
      </w:r>
    </w:p>
    <w:p w14:paraId="56E5D383" w14:textId="77777777" w:rsidR="000718BA" w:rsidRPr="00F75C74" w:rsidRDefault="008F66E7" w:rsidP="00F75C74">
      <w:pPr>
        <w:pStyle w:val="a9"/>
        <w:ind w:left="-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5C74">
        <w:rPr>
          <w:rFonts w:ascii="Times New Roman" w:hAnsi="Times New Roman" w:cs="Times New Roman"/>
          <w:b/>
          <w:bCs/>
          <w:sz w:val="28"/>
          <w:szCs w:val="28"/>
        </w:rPr>
        <w:t>Спасибо</w:t>
      </w:r>
      <w:proofErr w:type="spellEnd"/>
      <w:r w:rsidRPr="00F75C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C74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r w:rsidRPr="00F75C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C74">
        <w:rPr>
          <w:rFonts w:ascii="Times New Roman" w:hAnsi="Times New Roman" w:cs="Times New Roman"/>
          <w:b/>
          <w:bCs/>
          <w:sz w:val="28"/>
          <w:szCs w:val="28"/>
        </w:rPr>
        <w:t>внимание</w:t>
      </w:r>
      <w:proofErr w:type="spellEnd"/>
      <w:r w:rsidRPr="00F75C74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49F02533" w14:textId="77777777" w:rsidR="000718BA" w:rsidRPr="00F75C74" w:rsidRDefault="000718BA" w:rsidP="00F75C74">
      <w:pPr>
        <w:pStyle w:val="a9"/>
        <w:ind w:left="-737"/>
        <w:jc w:val="center"/>
        <w:rPr>
          <w:rFonts w:ascii="Times New Roman" w:hAnsi="Times New Roman" w:cs="Times New Roman"/>
          <w:sz w:val="28"/>
          <w:szCs w:val="28"/>
        </w:rPr>
      </w:pPr>
    </w:p>
    <w:sectPr w:rsidR="000718BA" w:rsidRPr="00F75C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8BA"/>
    <w:rsid w:val="0015074B"/>
    <w:rsid w:val="0029639D"/>
    <w:rsid w:val="00326F90"/>
    <w:rsid w:val="008F66E7"/>
    <w:rsid w:val="00AA1D8D"/>
    <w:rsid w:val="00B47730"/>
    <w:rsid w:val="00CB0664"/>
    <w:rsid w:val="00F75C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A1931"/>
  <w14:defaultImageDpi w14:val="300"/>
  <w15:docId w15:val="{A114E2D7-4466-4B36-9F63-40C5ABEB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4788BB-FFEF-429B-8B7F-AADE448F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Olga</cp:lastModifiedBy>
  <cp:revision>2</cp:revision>
  <cp:lastPrinted>2026-01-18T14:39:00Z</cp:lastPrinted>
  <dcterms:created xsi:type="dcterms:W3CDTF">2026-01-18T14:40:00Z</dcterms:created>
  <dcterms:modified xsi:type="dcterms:W3CDTF">2026-01-18T14:40:00Z</dcterms:modified>
  <cp:category/>
</cp:coreProperties>
</file>